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25" w:rsidRPr="00EF3525" w:rsidRDefault="00087694" w:rsidP="00EF3525">
      <w:pPr>
        <w:pStyle w:val="1"/>
        <w:rPr>
          <w:b w:val="0"/>
          <w:bCs w:val="0"/>
        </w:rPr>
      </w:pPr>
      <w:r>
        <w:t>Перечень</w:t>
      </w:r>
      <w:r>
        <w:br/>
        <w:t xml:space="preserve">документов, представляемых </w:t>
      </w:r>
      <w:r w:rsidRPr="0039477B">
        <w:t>для</w:t>
      </w:r>
      <w:r w:rsidRPr="0039477B">
        <w:rPr>
          <w:b w:val="0"/>
        </w:rPr>
        <w:t xml:space="preserve"> </w:t>
      </w:r>
      <w:r w:rsidR="00EF3525" w:rsidRPr="00EF3525">
        <w:rPr>
          <w:rStyle w:val="a3"/>
          <w:b/>
          <w:bCs w:val="0"/>
        </w:rPr>
        <w:t xml:space="preserve">проведения государственной экспертизы проектной документации в части проверки </w:t>
      </w:r>
      <w:proofErr w:type="gramStart"/>
      <w:r w:rsidR="00EF3525" w:rsidRPr="00EF3525">
        <w:rPr>
          <w:rStyle w:val="a3"/>
          <w:b/>
          <w:bCs w:val="0"/>
        </w:rPr>
        <w:t>достоверности определения сметной стоимости сноса объекта капитального</w:t>
      </w:r>
      <w:proofErr w:type="gramEnd"/>
      <w:r w:rsidR="00EF3525" w:rsidRPr="00EF3525">
        <w:rPr>
          <w:rStyle w:val="a3"/>
          <w:b/>
          <w:bCs w:val="0"/>
        </w:rPr>
        <w:t xml:space="preserve"> строительства (в случ</w:t>
      </w:r>
      <w:bookmarkStart w:id="0" w:name="_GoBack"/>
      <w:bookmarkEnd w:id="0"/>
      <w:r w:rsidR="00EF3525" w:rsidRPr="00EF3525">
        <w:rPr>
          <w:rStyle w:val="a3"/>
          <w:b/>
          <w:bCs w:val="0"/>
        </w:rPr>
        <w:t>ае если снос не связан со строительством или реконструкцией объекта капитального строительства) представляются документы:</w:t>
      </w:r>
    </w:p>
    <w:p w:rsidR="00EF3525" w:rsidRDefault="00EF3525" w:rsidP="00EF3525">
      <w:r>
        <w:t>1. заявление о проведении государственной экспертизы;</w:t>
      </w:r>
    </w:p>
    <w:p w:rsidR="00EF3525" w:rsidRDefault="00EF3525" w:rsidP="00EF3525">
      <w:r>
        <w:t>2. ведомости объемов работ, учтенных в сметных расчетах;</w:t>
      </w:r>
    </w:p>
    <w:p w:rsidR="00EF3525" w:rsidRDefault="00EF3525" w:rsidP="00EF3525">
      <w:r>
        <w:t>3. положительное заключение государственной историко-культурной экспертизы в случае проведения государственной экспертизы проектной документации, подлежащей государственной историко-культурной экспертизе в соответствии с Федеральным законом "Об объектах культурного наследия (памятниках истории и культуры) народов Российской Федерации";</w:t>
      </w:r>
    </w:p>
    <w:p w:rsidR="00EF3525" w:rsidRDefault="00EF3525" w:rsidP="00EF3525">
      <w:proofErr w:type="gramStart"/>
      <w:r>
        <w:t xml:space="preserve">4. документы, подтверждающие полномочия заявителя действовать от имени застройщика, технического заказчика, лица, обеспечившего выполнение инженерных изысканий и (или) подготовку проектной документации в случаях, предусмотренных частями 1.1 и 1.2 статьи 48 </w:t>
      </w:r>
      <w:proofErr w:type="spellStart"/>
      <w:r>
        <w:t>ГрК</w:t>
      </w:r>
      <w:proofErr w:type="spellEnd"/>
      <w:r>
        <w:t xml:space="preserve"> РФ (если заявитель не является техническим заказчиком, застройщиком, лицом, обеспечившим выполнение инженерных изысканий и (или) подготовку проектной документации в случаях, предусмотренных частями 1.1 и 1.2 статьи 48 </w:t>
      </w:r>
      <w:proofErr w:type="spellStart"/>
      <w:r>
        <w:t>ГрК</w:t>
      </w:r>
      <w:proofErr w:type="spellEnd"/>
      <w:r>
        <w:t xml:space="preserve"> РФ</w:t>
      </w:r>
      <w:proofErr w:type="gramEnd"/>
      <w:r>
        <w:t xml:space="preserve">), в </w:t>
      </w:r>
      <w:proofErr w:type="gramStart"/>
      <w:r>
        <w:t>которых</w:t>
      </w:r>
      <w:proofErr w:type="gramEnd"/>
      <w:r>
        <w:t xml:space="preserve"> полномочия на заключение, изменение, исполнение, расторжение договора о проведении государственной экспертизы должны быть оговорены специально;</w:t>
      </w:r>
    </w:p>
    <w:p w:rsidR="00EF3525" w:rsidRDefault="00EF3525" w:rsidP="00EF3525">
      <w:proofErr w:type="gramStart"/>
      <w:r>
        <w:t>5. выписка из реестра членов саморегулируемой организации в области архитектурно-строительного проектирования и (или) инженерных изысканий, членом которой является исполнитель работ по подготовке проектной документации и (или) выполнению инженерных изысканий, действительная на дату передачи проектной документации и (или) результатов инженерных изысканий застройщику, техническому заказчику, лицу, обеспечившему выполнение инженерных изысканий и (или) подготовку проектной документации в случаях, предусмотренных частями 1.1 и 1.2</w:t>
      </w:r>
      <w:proofErr w:type="gramEnd"/>
      <w:r>
        <w:t xml:space="preserve"> </w:t>
      </w:r>
      <w:proofErr w:type="gramStart"/>
      <w:r>
        <w:t xml:space="preserve">статьи 48 </w:t>
      </w:r>
      <w:proofErr w:type="spellStart"/>
      <w:r>
        <w:t>ГрК</w:t>
      </w:r>
      <w:proofErr w:type="spellEnd"/>
      <w:r>
        <w:t xml:space="preserve"> РФ, или действительная на дату, предшествующую дате представления документов на государственную экспертизу не более одного месяца, в случае если застройщик, иное лицо (в случаях, предусмотренных частями 1.1 и 1.2 статьи 48 </w:t>
      </w:r>
      <w:proofErr w:type="spellStart"/>
      <w:r>
        <w:t>ГрК</w:t>
      </w:r>
      <w:proofErr w:type="spellEnd"/>
      <w:r>
        <w:t xml:space="preserve"> РФ) одновременно является лицом, осуществляющим подготовку проектной документации (представляется в случае, если в соответствии с законодательством Российской Федерации требуется членство исполнителя работ по подготовке проектной</w:t>
      </w:r>
      <w:proofErr w:type="gramEnd"/>
      <w:r>
        <w:t xml:space="preserve"> документации и (или) выполнению инженерных изысканий в саморегулируемой организации в области архитектурно-строительного проектирования и (или) в области инженерных изысканий). </w:t>
      </w:r>
      <w:proofErr w:type="gramStart"/>
      <w:r>
        <w:t>В случае если проектная документация и (или) результаты инженерных изысканий переданы застройщику до 1 июля 2017 г.,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 (или) инженерным изысканиям, действительные на дату передачи проектной документации и (или) результатов инженерных изысканий застройщику (техническому заказчику), если в соответствии с законодательством Российской Федерации получение</w:t>
      </w:r>
      <w:proofErr w:type="gramEnd"/>
      <w:r>
        <w:t xml:space="preserve"> допуска к таким работам являлось обязательным до 1 июля 2017 г.;</w:t>
      </w:r>
    </w:p>
    <w:p w:rsidR="00EF3525" w:rsidRDefault="00EF3525" w:rsidP="00EF3525">
      <w:r>
        <w:t>6. проект организации работ по сносу объекта капитального строительства;</w:t>
      </w:r>
    </w:p>
    <w:p w:rsidR="00EF3525" w:rsidRDefault="00EF3525" w:rsidP="00EF3525">
      <w:r>
        <w:t>7. смета на снос объекта капитального строительства;</w:t>
      </w:r>
    </w:p>
    <w:p w:rsidR="00EF3525" w:rsidRDefault="00EF3525" w:rsidP="00EF3525">
      <w:r>
        <w:t>8. результаты и материалы обследования объекта капитального строительства в соответствии с требованиями технических регламентов, санитарно-эпидемиологическими требованиями, требованиями в области охраны окружающей среды, требованиями безопасности деятельности в области использования атомной энергии, требованиями к осуществлению деятельности в области промышленной безопасности;</w:t>
      </w:r>
    </w:p>
    <w:p w:rsidR="00EF3525" w:rsidRDefault="00EF3525" w:rsidP="00EF3525">
      <w:r>
        <w:t xml:space="preserve">9. документ, подтверждающий передачу проектной документации и (или) </w:t>
      </w:r>
      <w:r>
        <w:lastRenderedPageBreak/>
        <w:t xml:space="preserve">результатов инженерных изысканий застройщику, техническому заказчику или лицу, обеспечившему выполнение инженерных изысканий и (или) подготовку проектной документации в случаях, предусмотренных частями 1.1 и 1.2 статьи 48 </w:t>
      </w:r>
      <w:proofErr w:type="spellStart"/>
      <w:r>
        <w:t>ГрК</w:t>
      </w:r>
      <w:proofErr w:type="spellEnd"/>
      <w:r>
        <w:t xml:space="preserve"> РФ;</w:t>
      </w:r>
    </w:p>
    <w:p w:rsidR="00EF3525" w:rsidRDefault="00EF3525" w:rsidP="00EF3525">
      <w:proofErr w:type="gramStart"/>
      <w:r>
        <w:t>10. соглашение о передаче полномочий государственного (муниципального) заказчика по заключению и исполнению от имени соответствующего публично-правового образования государственных (муниципальных) контрактов от лица указанных органов при осуществлении бюджетных инвестиций в объекты государственной (муниципальной) собственности, заключенное между органом государственной власти (государственным органом), органом управления государственными внебюджетными фондами, органом местного самоуправления, являющимися государственными (муниципальными) заказчиками, и бюджетными и автономными учреждениями, в отношении которых</w:t>
      </w:r>
      <w:proofErr w:type="gramEnd"/>
      <w:r>
        <w:t xml:space="preserve"> указанные органы осуществляют функции и полномочия учредителей, или государственными (муниципальными) унитарными предприятиями, в отношении которых указанные органы осуществляют права собственника имущества соответствующего публично-правового образования (в случае, установленном частью 1.1 статьи 48 </w:t>
      </w:r>
      <w:proofErr w:type="spellStart"/>
      <w:r>
        <w:t>ГрК</w:t>
      </w:r>
      <w:proofErr w:type="spellEnd"/>
      <w:r>
        <w:t xml:space="preserve"> РФ).</w:t>
      </w:r>
    </w:p>
    <w:p w:rsidR="0054299F" w:rsidRDefault="00EF3525" w:rsidP="00EF3525"/>
    <w:sectPr w:rsidR="00542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03A"/>
    <w:rsid w:val="000056E7"/>
    <w:rsid w:val="00087694"/>
    <w:rsid w:val="000A6F6F"/>
    <w:rsid w:val="0039477B"/>
    <w:rsid w:val="00A6203A"/>
    <w:rsid w:val="00CD7B29"/>
    <w:rsid w:val="00D3518F"/>
    <w:rsid w:val="00EC117B"/>
    <w:rsid w:val="00E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9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769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769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87694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9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769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769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87694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Э. Каймасова</dc:creator>
  <cp:keywords/>
  <dc:description/>
  <cp:lastModifiedBy>Светлана Э. Каймасова</cp:lastModifiedBy>
  <cp:revision>7</cp:revision>
  <dcterms:created xsi:type="dcterms:W3CDTF">2024-05-13T11:22:00Z</dcterms:created>
  <dcterms:modified xsi:type="dcterms:W3CDTF">2024-05-13T11:45:00Z</dcterms:modified>
</cp:coreProperties>
</file>